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8B" w:rsidRDefault="001E0A8B" w:rsidP="00394AEE"/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B45574" w:rsidRDefault="00B45574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7A4710" w:rsidRDefault="007A4710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7A4710" w:rsidRDefault="007A4710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7A4710" w:rsidRDefault="007A4710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7A4710" w:rsidRDefault="007A4710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7A4710" w:rsidRDefault="007A4710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7A4710" w:rsidRDefault="007A4710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B45574" w:rsidRDefault="00B45574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A07910" w:rsidRPr="00B45574" w:rsidRDefault="00A07910" w:rsidP="00394AEE">
      <w:pPr>
        <w:spacing w:after="200" w:line="276" w:lineRule="auto"/>
        <w:rPr>
          <w:rFonts w:ascii="AvantGarde" w:hAnsi="AvantGarde"/>
          <w:color w:val="FF0000"/>
          <w:sz w:val="22"/>
          <w:szCs w:val="22"/>
          <w:u w:val="single"/>
        </w:rPr>
      </w:pPr>
    </w:p>
    <w:p w:rsidR="00FE3201" w:rsidRPr="00B45574" w:rsidRDefault="00A51DCA" w:rsidP="00394AEE">
      <w:pPr>
        <w:pStyle w:val="Heading4"/>
        <w:jc w:val="center"/>
        <w:rPr>
          <w:color w:val="auto"/>
          <w:sz w:val="20"/>
          <w:szCs w:val="20"/>
        </w:rPr>
      </w:pPr>
      <w:hyperlink r:id="rId5" w:history="1">
        <w:r w:rsidR="00A07910" w:rsidRPr="00B45574">
          <w:rPr>
            <w:rStyle w:val="Hyperlink"/>
            <w:color w:val="auto"/>
            <w:sz w:val="20"/>
            <w:szCs w:val="20"/>
            <w:u w:val="none"/>
          </w:rPr>
          <w:t>http://REAP-eastafrica.org</w:t>
        </w:r>
      </w:hyperlink>
    </w:p>
    <w:p w:rsidR="00A07910" w:rsidRPr="00B45574" w:rsidRDefault="00A07910" w:rsidP="00394AEE">
      <w:pPr>
        <w:rPr>
          <w:sz w:val="22"/>
          <w:szCs w:val="22"/>
        </w:rPr>
      </w:pPr>
    </w:p>
    <w:p w:rsidR="00A07910" w:rsidRPr="00B45574" w:rsidRDefault="00A51DCA" w:rsidP="00394AEE">
      <w:pPr>
        <w:jc w:val="center"/>
        <w:rPr>
          <w:sz w:val="20"/>
          <w:szCs w:val="20"/>
        </w:rPr>
      </w:pPr>
      <w:hyperlink r:id="rId6" w:history="1">
        <w:r w:rsidR="00FE3201" w:rsidRPr="00B45574">
          <w:rPr>
            <w:rStyle w:val="Hyperlink"/>
            <w:color w:val="auto"/>
            <w:sz w:val="20"/>
            <w:szCs w:val="20"/>
            <w:u w:val="none"/>
          </w:rPr>
          <w:t>REAP@ukonline.co.uk</w:t>
        </w:r>
      </w:hyperlink>
    </w:p>
    <w:p w:rsidR="00B45574" w:rsidRDefault="00B45574" w:rsidP="00394AEE">
      <w:pPr>
        <w:jc w:val="center"/>
        <w:rPr>
          <w:sz w:val="22"/>
          <w:szCs w:val="22"/>
        </w:rPr>
      </w:pPr>
    </w:p>
    <w:p w:rsidR="00B45574" w:rsidRPr="00B45574" w:rsidRDefault="00B45574" w:rsidP="00394AEE">
      <w:pPr>
        <w:jc w:val="center"/>
        <w:rPr>
          <w:sz w:val="18"/>
          <w:szCs w:val="18"/>
        </w:rPr>
      </w:pPr>
      <w:r w:rsidRPr="00B45574">
        <w:rPr>
          <w:sz w:val="18"/>
          <w:szCs w:val="18"/>
        </w:rPr>
        <w:t xml:space="preserve">18 </w:t>
      </w:r>
      <w:proofErr w:type="spellStart"/>
      <w:r w:rsidRPr="00B45574">
        <w:rPr>
          <w:sz w:val="18"/>
          <w:szCs w:val="18"/>
        </w:rPr>
        <w:t>Yewhurst</w:t>
      </w:r>
      <w:proofErr w:type="spellEnd"/>
      <w:r w:rsidRPr="00B45574">
        <w:rPr>
          <w:sz w:val="18"/>
          <w:szCs w:val="18"/>
        </w:rPr>
        <w:t xml:space="preserve"> Close, </w:t>
      </w:r>
      <w:proofErr w:type="spellStart"/>
      <w:r w:rsidRPr="00B45574">
        <w:rPr>
          <w:sz w:val="18"/>
          <w:szCs w:val="18"/>
        </w:rPr>
        <w:t>Twyford</w:t>
      </w:r>
      <w:proofErr w:type="spellEnd"/>
      <w:r>
        <w:rPr>
          <w:sz w:val="18"/>
          <w:szCs w:val="18"/>
        </w:rPr>
        <w:t xml:space="preserve">, </w:t>
      </w:r>
    </w:p>
    <w:p w:rsidR="00B45574" w:rsidRPr="00B45574" w:rsidRDefault="00B45574" w:rsidP="00394AEE">
      <w:pPr>
        <w:jc w:val="center"/>
        <w:rPr>
          <w:sz w:val="18"/>
          <w:szCs w:val="18"/>
        </w:rPr>
      </w:pPr>
      <w:r w:rsidRPr="00B45574">
        <w:rPr>
          <w:sz w:val="18"/>
          <w:szCs w:val="18"/>
        </w:rPr>
        <w:t>RG10 9PW</w:t>
      </w:r>
    </w:p>
    <w:p w:rsidR="00B45574" w:rsidRPr="00B45574" w:rsidRDefault="00B45574" w:rsidP="00394AEE">
      <w:pPr>
        <w:rPr>
          <w:sz w:val="20"/>
          <w:szCs w:val="20"/>
        </w:rPr>
      </w:pPr>
    </w:p>
    <w:p w:rsidR="007A4710" w:rsidRDefault="00FE3201" w:rsidP="001A5691">
      <w:pPr>
        <w:jc w:val="center"/>
        <w:rPr>
          <w:sz w:val="18"/>
          <w:szCs w:val="18"/>
        </w:rPr>
      </w:pPr>
      <w:r w:rsidRPr="00B45574">
        <w:rPr>
          <w:sz w:val="18"/>
          <w:szCs w:val="18"/>
        </w:rPr>
        <w:t>Registered Charity 1075121</w:t>
      </w:r>
    </w:p>
    <w:p w:rsidR="007A4710" w:rsidRDefault="007A4710" w:rsidP="00394AEE">
      <w:pPr>
        <w:jc w:val="center"/>
        <w:rPr>
          <w:sz w:val="18"/>
          <w:szCs w:val="18"/>
        </w:rPr>
      </w:pPr>
    </w:p>
    <w:p w:rsidR="007A4710" w:rsidRDefault="007A4710" w:rsidP="00394AEE">
      <w:pPr>
        <w:jc w:val="center"/>
        <w:rPr>
          <w:sz w:val="18"/>
          <w:szCs w:val="18"/>
        </w:rPr>
      </w:pPr>
    </w:p>
    <w:p w:rsidR="00B30063" w:rsidRPr="008E1255" w:rsidRDefault="009C0DDB" w:rsidP="00803B4A">
      <w:pPr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>
            <wp:extent cx="776081" cy="878339"/>
            <wp:effectExtent l="19050" t="0" r="4969" b="0"/>
            <wp:docPr id="4" name="Picture 14" descr="REAP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AP_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08" cy="87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8B" w:rsidRDefault="001E0A8B" w:rsidP="00394AEE">
      <w:pPr>
        <w:jc w:val="center"/>
      </w:pPr>
    </w:p>
    <w:p w:rsidR="001E0A8B" w:rsidRPr="004312B7" w:rsidRDefault="008E1255" w:rsidP="00803B4A">
      <w:pPr>
        <w:jc w:val="center"/>
        <w:rPr>
          <w:b/>
          <w:color w:val="00B050"/>
        </w:rPr>
      </w:pPr>
      <w:r w:rsidRPr="004312B7">
        <w:rPr>
          <w:b/>
          <w:color w:val="00B050"/>
        </w:rPr>
        <w:t>Rural Extension with</w:t>
      </w:r>
      <w:r w:rsidR="007E3BAD" w:rsidRPr="004312B7">
        <w:rPr>
          <w:b/>
          <w:color w:val="00B050"/>
        </w:rPr>
        <w:t xml:space="preserve"> </w:t>
      </w:r>
      <w:r w:rsidR="001E0A8B" w:rsidRPr="004312B7">
        <w:rPr>
          <w:b/>
          <w:color w:val="00B050"/>
        </w:rPr>
        <w:t>Africa’s Poor</w:t>
      </w:r>
    </w:p>
    <w:p w:rsidR="001E0A8B" w:rsidRDefault="001E0A8B" w:rsidP="00394AEE">
      <w:pPr>
        <w:rPr>
          <w:b/>
          <w:color w:val="00B050"/>
        </w:rPr>
      </w:pPr>
    </w:p>
    <w:p w:rsidR="008E1255" w:rsidRDefault="001E0A8B" w:rsidP="00803B4A">
      <w:pPr>
        <w:jc w:val="center"/>
        <w:rPr>
          <w:b/>
          <w:color w:val="403152" w:themeColor="accent4" w:themeShade="80"/>
          <w:sz w:val="22"/>
          <w:szCs w:val="22"/>
        </w:rPr>
      </w:pPr>
      <w:r w:rsidRPr="008E1255">
        <w:rPr>
          <w:b/>
          <w:color w:val="403152" w:themeColor="accent4" w:themeShade="80"/>
          <w:sz w:val="22"/>
          <w:szCs w:val="22"/>
        </w:rPr>
        <w:t>A Christian approach to development</w:t>
      </w:r>
    </w:p>
    <w:p w:rsidR="001E0A8B" w:rsidRPr="008E1255" w:rsidRDefault="001E0A8B" w:rsidP="00803B4A">
      <w:pPr>
        <w:jc w:val="center"/>
        <w:rPr>
          <w:b/>
          <w:color w:val="403152" w:themeColor="accent4" w:themeShade="80"/>
          <w:sz w:val="22"/>
          <w:szCs w:val="22"/>
        </w:rPr>
      </w:pPr>
      <w:proofErr w:type="gramStart"/>
      <w:r w:rsidRPr="008E1255">
        <w:rPr>
          <w:b/>
          <w:color w:val="403152" w:themeColor="accent4" w:themeShade="80"/>
          <w:sz w:val="22"/>
          <w:szCs w:val="22"/>
        </w:rPr>
        <w:t>through</w:t>
      </w:r>
      <w:proofErr w:type="gramEnd"/>
      <w:r w:rsidRPr="008E1255">
        <w:rPr>
          <w:b/>
          <w:color w:val="403152" w:themeColor="accent4" w:themeShade="80"/>
          <w:sz w:val="22"/>
          <w:szCs w:val="22"/>
        </w:rPr>
        <w:t xml:space="preserve"> teaching</w:t>
      </w:r>
    </w:p>
    <w:p w:rsidR="001E0A8B" w:rsidRDefault="001E0A8B" w:rsidP="00394AEE"/>
    <w:p w:rsidR="00A07910" w:rsidRDefault="00A07910" w:rsidP="00394AEE">
      <w:pPr>
        <w:jc w:val="center"/>
      </w:pPr>
    </w:p>
    <w:p w:rsidR="001E0A8B" w:rsidRPr="001A5691" w:rsidRDefault="001A5691" w:rsidP="00394AEE">
      <w:pPr>
        <w:jc w:val="center"/>
        <w:rPr>
          <w:b/>
          <w:color w:val="FF0000"/>
          <w:sz w:val="52"/>
          <w:szCs w:val="52"/>
        </w:rPr>
      </w:pPr>
      <w:r w:rsidRPr="001A5691">
        <w:rPr>
          <w:b/>
          <w:color w:val="FF0000"/>
          <w:sz w:val="52"/>
          <w:szCs w:val="52"/>
        </w:rPr>
        <w:t>REAP</w:t>
      </w:r>
      <w:r w:rsidR="00D30A8E">
        <w:rPr>
          <w:b/>
          <w:color w:val="FF0000"/>
          <w:sz w:val="52"/>
          <w:szCs w:val="52"/>
        </w:rPr>
        <w:t>’</w:t>
      </w:r>
      <w:r w:rsidRPr="001A5691">
        <w:rPr>
          <w:b/>
          <w:color w:val="FF0000"/>
          <w:sz w:val="52"/>
          <w:szCs w:val="52"/>
        </w:rPr>
        <w:t>s Home</w:t>
      </w:r>
      <w:r w:rsidR="00B45574" w:rsidRPr="001A5691">
        <w:rPr>
          <w:b/>
          <w:color w:val="FF0000"/>
          <w:sz w:val="52"/>
          <w:szCs w:val="52"/>
        </w:rPr>
        <w:t xml:space="preserve"> </w:t>
      </w:r>
      <w:r w:rsidR="004312B7" w:rsidRPr="001A5691">
        <w:rPr>
          <w:b/>
          <w:color w:val="FF0000"/>
          <w:sz w:val="52"/>
          <w:szCs w:val="52"/>
        </w:rPr>
        <w:t>Story</w:t>
      </w:r>
    </w:p>
    <w:p w:rsidR="00A07910" w:rsidRDefault="00A07910" w:rsidP="00394AEE">
      <w:pPr>
        <w:jc w:val="center"/>
      </w:pPr>
    </w:p>
    <w:p w:rsidR="004312B7" w:rsidRDefault="004312B7" w:rsidP="00394AEE">
      <w:pPr>
        <w:jc w:val="center"/>
      </w:pPr>
    </w:p>
    <w:p w:rsidR="00D30A8E" w:rsidRDefault="00D30A8E" w:rsidP="00394AEE">
      <w:pPr>
        <w:jc w:val="center"/>
      </w:pPr>
    </w:p>
    <w:p w:rsidR="00B45574" w:rsidRDefault="00B45574" w:rsidP="00394AEE">
      <w:pPr>
        <w:jc w:val="center"/>
      </w:pPr>
    </w:p>
    <w:p w:rsidR="00B45574" w:rsidRDefault="00B45574" w:rsidP="00394AEE">
      <w:pPr>
        <w:jc w:val="center"/>
      </w:pPr>
    </w:p>
    <w:p w:rsidR="00B45574" w:rsidRDefault="001A5691" w:rsidP="00394AEE">
      <w:pPr>
        <w:jc w:val="center"/>
      </w:pPr>
      <w:r w:rsidRPr="001A5691">
        <w:rPr>
          <w:noProof/>
          <w:lang w:eastAsia="en-GB"/>
        </w:rPr>
        <w:drawing>
          <wp:inline distT="0" distB="0" distL="0" distR="0">
            <wp:extent cx="2929255" cy="2196941"/>
            <wp:effectExtent l="19050" t="0" r="4445" b="0"/>
            <wp:docPr id="1" name="Picture 1" descr="Mud ho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ud hob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19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ED" w:rsidRDefault="005017ED" w:rsidP="00F55AF5"/>
    <w:p w:rsidR="005017ED" w:rsidRDefault="005017ED" w:rsidP="00F55AF5"/>
    <w:p w:rsidR="005017ED" w:rsidRDefault="005017ED" w:rsidP="00F55AF5"/>
    <w:p w:rsidR="005017ED" w:rsidRDefault="005017ED" w:rsidP="00F55AF5"/>
    <w:p w:rsidR="001A5691" w:rsidRDefault="00D30A8E" w:rsidP="005017ED">
      <w:pPr>
        <w:ind w:left="-142"/>
        <w:rPr>
          <w:b/>
          <w:color w:val="C00000"/>
        </w:rPr>
      </w:pPr>
      <w:r>
        <w:rPr>
          <w:b/>
          <w:color w:val="C00000"/>
        </w:rPr>
        <w:lastRenderedPageBreak/>
        <w:t>Learning</w:t>
      </w:r>
      <w:r w:rsidR="001A5691" w:rsidRPr="001A5691">
        <w:rPr>
          <w:b/>
          <w:color w:val="C00000"/>
        </w:rPr>
        <w:t xml:space="preserve"> how to provide for the family…</w:t>
      </w:r>
    </w:p>
    <w:p w:rsidR="001A5691" w:rsidRPr="001A5691" w:rsidRDefault="001A5691" w:rsidP="00F55AF5">
      <w:pPr>
        <w:rPr>
          <w:b/>
          <w:color w:val="C00000"/>
        </w:rPr>
      </w:pPr>
    </w:p>
    <w:p w:rsidR="001A5691" w:rsidRDefault="001A5691" w:rsidP="001A5691">
      <w:pPr>
        <w:ind w:left="-142"/>
        <w:rPr>
          <w:b/>
          <w:color w:val="00B050"/>
        </w:rPr>
      </w:pPr>
      <w:r w:rsidRPr="001A5691">
        <w:rPr>
          <w:b/>
          <w:noProof/>
          <w:color w:val="00B050"/>
          <w:lang w:eastAsia="en-GB"/>
        </w:rPr>
        <w:drawing>
          <wp:inline distT="0" distB="0" distL="0" distR="0">
            <wp:extent cx="2929255" cy="2196941"/>
            <wp:effectExtent l="19050" t="0" r="4445" b="0"/>
            <wp:docPr id="2" name="Picture 2" descr="03.04 preparing morin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 descr="03.04 preparing moringa.jpg"/>
                    <pic:cNvPicPr>
                      <a:picLocks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219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691" w:rsidRDefault="001A5691" w:rsidP="001A5691">
      <w:pPr>
        <w:ind w:left="-142"/>
        <w:rPr>
          <w:b/>
          <w:color w:val="00B050"/>
        </w:rPr>
      </w:pPr>
    </w:p>
    <w:p w:rsidR="00D30A8E" w:rsidRDefault="00D30A8E" w:rsidP="001A5691">
      <w:pPr>
        <w:ind w:left="-142"/>
        <w:rPr>
          <w:b/>
          <w:color w:val="00B050"/>
        </w:rPr>
      </w:pPr>
    </w:p>
    <w:p w:rsidR="00D30A8E" w:rsidRDefault="00D30A8E" w:rsidP="001A5691">
      <w:pPr>
        <w:ind w:left="-142"/>
        <w:rPr>
          <w:b/>
          <w:color w:val="00B050"/>
        </w:rPr>
      </w:pPr>
    </w:p>
    <w:p w:rsidR="00D30A8E" w:rsidRDefault="00D30A8E" w:rsidP="00D30A8E">
      <w:pPr>
        <w:ind w:left="-142"/>
        <w:jc w:val="center"/>
        <w:rPr>
          <w:b/>
          <w:color w:val="00B050"/>
        </w:rPr>
      </w:pPr>
      <w:r w:rsidRPr="00D30A8E">
        <w:rPr>
          <w:b/>
          <w:noProof/>
          <w:color w:val="00B050"/>
          <w:lang w:eastAsia="en-GB"/>
        </w:rPr>
        <w:drawing>
          <wp:inline distT="0" distB="0" distL="0" distR="0">
            <wp:extent cx="752226" cy="524785"/>
            <wp:effectExtent l="19050" t="0" r="0" b="0"/>
            <wp:docPr id="8" name="Picture 7" descr="REAP_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EAP_logo1.jp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2" cy="5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8E" w:rsidRDefault="00D30A8E" w:rsidP="001A5691">
      <w:pPr>
        <w:ind w:left="-142"/>
        <w:rPr>
          <w:b/>
          <w:color w:val="00B050"/>
        </w:rPr>
      </w:pPr>
    </w:p>
    <w:p w:rsidR="001A5691" w:rsidRDefault="001A5691" w:rsidP="001A5691">
      <w:pPr>
        <w:ind w:left="-142"/>
        <w:rPr>
          <w:b/>
          <w:color w:val="C00000"/>
        </w:rPr>
      </w:pPr>
      <w:r w:rsidRPr="001A5691">
        <w:rPr>
          <w:b/>
          <w:color w:val="C00000"/>
        </w:rPr>
        <w:t xml:space="preserve">Knowing how to make </w:t>
      </w:r>
      <w:r w:rsidR="005017ED">
        <w:rPr>
          <w:b/>
          <w:color w:val="C00000"/>
        </w:rPr>
        <w:t>living</w:t>
      </w:r>
      <w:r w:rsidRPr="001A5691">
        <w:rPr>
          <w:b/>
          <w:color w:val="C00000"/>
        </w:rPr>
        <w:t xml:space="preserve"> easier…</w:t>
      </w:r>
    </w:p>
    <w:p w:rsidR="001A5691" w:rsidRDefault="001A5691" w:rsidP="001A5691">
      <w:pPr>
        <w:ind w:left="-142"/>
        <w:rPr>
          <w:b/>
          <w:color w:val="C00000"/>
        </w:rPr>
      </w:pPr>
    </w:p>
    <w:p w:rsidR="00D30A8E" w:rsidRPr="00D30A8E" w:rsidRDefault="001A5691" w:rsidP="00D30A8E">
      <w:pPr>
        <w:ind w:left="-142"/>
        <w:rPr>
          <w:b/>
          <w:color w:val="C00000"/>
        </w:rPr>
      </w:pPr>
      <w:r w:rsidRPr="001A5691">
        <w:rPr>
          <w:b/>
          <w:noProof/>
          <w:color w:val="C00000"/>
          <w:lang w:eastAsia="en-GB"/>
        </w:rPr>
        <w:drawing>
          <wp:inline distT="0" distB="0" distL="0" distR="0">
            <wp:extent cx="2929255" cy="2196941"/>
            <wp:effectExtent l="19050" t="0" r="4445" b="0"/>
            <wp:docPr id="5" name="Picture 3" descr="Stoves instal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toves installed.JPG"/>
                    <pic:cNvPicPr>
                      <a:picLocks noChangeAspect="1"/>
                    </pic:cNvPicPr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219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A8E" w:rsidRDefault="00D30A8E" w:rsidP="001A5691">
      <w:pPr>
        <w:ind w:left="-142"/>
        <w:rPr>
          <w:b/>
          <w:color w:val="00B050"/>
        </w:rPr>
      </w:pPr>
    </w:p>
    <w:p w:rsidR="00F55AF5" w:rsidRDefault="00F55AF5" w:rsidP="001A5691">
      <w:pPr>
        <w:ind w:left="-142"/>
        <w:rPr>
          <w:b/>
          <w:color w:val="00B050"/>
        </w:rPr>
      </w:pPr>
      <w:r w:rsidRPr="00F55AF5">
        <w:rPr>
          <w:b/>
          <w:noProof/>
          <w:color w:val="0070C0"/>
          <w:lang w:eastAsia="en-GB"/>
        </w:rPr>
        <w:lastRenderedPageBreak/>
        <w:drawing>
          <wp:inline distT="0" distB="0" distL="0" distR="0">
            <wp:extent cx="752226" cy="524785"/>
            <wp:effectExtent l="19050" t="0" r="0" b="0"/>
            <wp:docPr id="18" name="Picture 7" descr="REAP_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EAP_logo1.jp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2" cy="5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A5691">
        <w:rPr>
          <w:b/>
          <w:color w:val="00B050"/>
        </w:rPr>
        <w:t>brings</w:t>
      </w:r>
      <w:proofErr w:type="gramEnd"/>
      <w:r w:rsidR="001A5691">
        <w:rPr>
          <w:b/>
          <w:color w:val="00B050"/>
        </w:rPr>
        <w:t xml:space="preserve"> improvements to the home</w:t>
      </w:r>
    </w:p>
    <w:p w:rsidR="001A5691" w:rsidRDefault="001A5691" w:rsidP="001A5691">
      <w:pPr>
        <w:ind w:left="-142"/>
        <w:rPr>
          <w:b/>
          <w:color w:val="0070C0"/>
        </w:rPr>
      </w:pPr>
    </w:p>
    <w:p w:rsidR="001A5691" w:rsidRDefault="001A5691" w:rsidP="001A5691">
      <w:pPr>
        <w:ind w:left="-142"/>
        <w:jc w:val="both"/>
        <w:rPr>
          <w:b/>
        </w:rPr>
      </w:pPr>
      <w:r w:rsidRPr="001A5691">
        <w:rPr>
          <w:b/>
        </w:rPr>
        <w:t xml:space="preserve">One </w:t>
      </w:r>
      <w:r>
        <w:rPr>
          <w:b/>
        </w:rPr>
        <w:t>way that REAP has been very effective in changing the lives of the rural poor has been in the home</w:t>
      </w:r>
    </w:p>
    <w:p w:rsidR="001A5691" w:rsidRDefault="001A5691" w:rsidP="001A5691">
      <w:pPr>
        <w:ind w:left="-142"/>
        <w:jc w:val="both"/>
        <w:rPr>
          <w:b/>
        </w:rPr>
      </w:pPr>
    </w:p>
    <w:p w:rsidR="001A5691" w:rsidRDefault="001A5691" w:rsidP="001A5691">
      <w:pPr>
        <w:ind w:left="-142"/>
        <w:jc w:val="both"/>
        <w:rPr>
          <w:b/>
        </w:rPr>
      </w:pPr>
      <w:r>
        <w:rPr>
          <w:b/>
        </w:rPr>
        <w:t>The differences that REAP’s teaching makes brings pride to Africa’s poor as they gain self respect and dignity</w:t>
      </w:r>
    </w:p>
    <w:p w:rsidR="001A5691" w:rsidRDefault="001A5691" w:rsidP="001A5691">
      <w:pPr>
        <w:ind w:left="-142"/>
        <w:jc w:val="both"/>
        <w:rPr>
          <w:b/>
        </w:rPr>
      </w:pPr>
    </w:p>
    <w:p w:rsidR="001A5691" w:rsidRDefault="001A5691" w:rsidP="001A5691">
      <w:pPr>
        <w:ind w:left="-142"/>
        <w:jc w:val="both"/>
        <w:rPr>
          <w:b/>
        </w:rPr>
      </w:pPr>
      <w:r>
        <w:rPr>
          <w:b/>
        </w:rPr>
        <w:t>REAP has witnessed whole communities transformed as they have grown in confidence and wellbeing</w:t>
      </w:r>
    </w:p>
    <w:p w:rsidR="00D30A8E" w:rsidRDefault="00D30A8E" w:rsidP="001A5691">
      <w:pPr>
        <w:ind w:left="-142"/>
        <w:jc w:val="both"/>
        <w:rPr>
          <w:b/>
        </w:rPr>
      </w:pPr>
    </w:p>
    <w:p w:rsidR="00D30A8E" w:rsidRDefault="00D30A8E" w:rsidP="001A5691">
      <w:pPr>
        <w:ind w:left="-142"/>
        <w:jc w:val="both"/>
        <w:rPr>
          <w:b/>
        </w:rPr>
      </w:pPr>
    </w:p>
    <w:p w:rsidR="00D30A8E" w:rsidRDefault="00D30A8E" w:rsidP="001A5691">
      <w:pPr>
        <w:ind w:left="-142"/>
        <w:jc w:val="both"/>
        <w:rPr>
          <w:b/>
        </w:rPr>
      </w:pPr>
    </w:p>
    <w:p w:rsidR="00D30A8E" w:rsidRPr="001A5691" w:rsidRDefault="00D30A8E" w:rsidP="001A5691">
      <w:pPr>
        <w:ind w:left="-142"/>
        <w:jc w:val="both"/>
        <w:rPr>
          <w:b/>
        </w:rPr>
      </w:pPr>
    </w:p>
    <w:p w:rsidR="00F55AF5" w:rsidRDefault="00D30A8E" w:rsidP="00BE5F03">
      <w:pPr>
        <w:jc w:val="center"/>
        <w:rPr>
          <w:b/>
          <w:color w:val="0070C0"/>
        </w:rPr>
      </w:pPr>
      <w:r w:rsidRPr="00D30A8E">
        <w:rPr>
          <w:b/>
          <w:noProof/>
          <w:color w:val="0070C0"/>
          <w:lang w:eastAsia="en-GB"/>
        </w:rPr>
        <w:drawing>
          <wp:inline distT="0" distB="0" distL="0" distR="0">
            <wp:extent cx="752226" cy="524785"/>
            <wp:effectExtent l="19050" t="0" r="0" b="0"/>
            <wp:docPr id="10" name="Picture 7" descr="REAP_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EAP_logo1.jp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2" cy="5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8E" w:rsidRDefault="00D30A8E" w:rsidP="00BE5F03">
      <w:pPr>
        <w:jc w:val="center"/>
        <w:rPr>
          <w:b/>
          <w:color w:val="0070C0"/>
        </w:rPr>
      </w:pPr>
    </w:p>
    <w:p w:rsidR="001428BA" w:rsidRDefault="00D30A8E" w:rsidP="00D30A8E">
      <w:pPr>
        <w:rPr>
          <w:b/>
          <w:color w:val="C00000"/>
        </w:rPr>
      </w:pPr>
      <w:r>
        <w:rPr>
          <w:b/>
          <w:color w:val="C00000"/>
        </w:rPr>
        <w:t>Becoming aware of new skills…</w:t>
      </w:r>
    </w:p>
    <w:p w:rsidR="00D30A8E" w:rsidRDefault="00D30A8E" w:rsidP="00D30A8E">
      <w:pPr>
        <w:rPr>
          <w:b/>
          <w:color w:val="C00000"/>
        </w:rPr>
      </w:pPr>
    </w:p>
    <w:p w:rsidR="00D30A8E" w:rsidRDefault="00D30A8E" w:rsidP="00D30A8E">
      <w:pPr>
        <w:jc w:val="center"/>
        <w:rPr>
          <w:b/>
          <w:color w:val="C00000"/>
        </w:rPr>
      </w:pPr>
      <w:r w:rsidRPr="00D30A8E">
        <w:rPr>
          <w:b/>
          <w:noProof/>
          <w:color w:val="C00000"/>
          <w:lang w:eastAsia="en-GB"/>
        </w:rPr>
        <w:drawing>
          <wp:inline distT="0" distB="0" distL="0" distR="0">
            <wp:extent cx="2929255" cy="1951585"/>
            <wp:effectExtent l="19050" t="0" r="4445" b="0"/>
            <wp:docPr id="6" name="Picture 4" descr="Learning to make shoe polis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Learning to make shoe polish.jpg"/>
                    <pic:cNvPicPr>
                      <a:picLocks noGrp="1" noChangeAspect="1"/>
                    </pic:cNvPicPr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19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AF5" w:rsidRPr="00F55AF5" w:rsidRDefault="00F55AF5" w:rsidP="00F55AF5">
      <w:pPr>
        <w:pStyle w:val="ListParagraph"/>
        <w:ind w:left="0"/>
        <w:jc w:val="center"/>
        <w:rPr>
          <w:b/>
          <w:color w:val="0070C0"/>
        </w:rPr>
      </w:pPr>
    </w:p>
    <w:p w:rsidR="00F55AF5" w:rsidRDefault="00D30A8E" w:rsidP="00D30A8E">
      <w:pPr>
        <w:pStyle w:val="ListParagraph"/>
        <w:ind w:left="0"/>
        <w:rPr>
          <w:b/>
          <w:color w:val="C00000"/>
        </w:rPr>
      </w:pPr>
      <w:r>
        <w:rPr>
          <w:b/>
          <w:color w:val="C00000"/>
        </w:rPr>
        <w:lastRenderedPageBreak/>
        <w:t>Making new things from old…</w:t>
      </w:r>
    </w:p>
    <w:p w:rsidR="00D30A8E" w:rsidRDefault="00D30A8E" w:rsidP="00D30A8E">
      <w:pPr>
        <w:pStyle w:val="ListParagraph"/>
        <w:ind w:left="0"/>
        <w:rPr>
          <w:b/>
          <w:color w:val="C00000"/>
        </w:rPr>
      </w:pPr>
    </w:p>
    <w:p w:rsidR="00D30A8E" w:rsidRDefault="00D30A8E" w:rsidP="00D30A8E">
      <w:pPr>
        <w:pStyle w:val="ListParagraph"/>
        <w:ind w:left="0"/>
        <w:rPr>
          <w:b/>
          <w:color w:val="C00000"/>
        </w:rPr>
      </w:pPr>
    </w:p>
    <w:p w:rsidR="00D30A8E" w:rsidRDefault="00D30A8E" w:rsidP="00D30A8E">
      <w:pPr>
        <w:pStyle w:val="ListParagraph"/>
        <w:ind w:left="0"/>
        <w:rPr>
          <w:b/>
          <w:color w:val="C00000"/>
        </w:rPr>
      </w:pPr>
      <w:r w:rsidRPr="00D30A8E">
        <w:rPr>
          <w:b/>
          <w:noProof/>
          <w:color w:val="C00000"/>
        </w:rPr>
        <w:drawing>
          <wp:inline distT="0" distB="0" distL="0" distR="0">
            <wp:extent cx="2929255" cy="2196941"/>
            <wp:effectExtent l="19050" t="0" r="4445" b="0"/>
            <wp:docPr id="12" name="Picture 5" descr="Wilimina, Domitilla and Margaret working on a matt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Wilimina, Domitilla and Margaret working on a mattress.JPG"/>
                    <pic:cNvPicPr>
                      <a:picLocks noGrp="1" noChangeAspect="1"/>
                    </pic:cNvPicPr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219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A8E" w:rsidRDefault="00D30A8E" w:rsidP="00D30A8E">
      <w:pPr>
        <w:pStyle w:val="ListParagraph"/>
        <w:ind w:left="0"/>
        <w:rPr>
          <w:b/>
          <w:color w:val="C00000"/>
        </w:rPr>
      </w:pPr>
    </w:p>
    <w:p w:rsidR="00D30A8E" w:rsidRDefault="00D30A8E" w:rsidP="00D30A8E">
      <w:pPr>
        <w:pStyle w:val="ListParagraph"/>
        <w:ind w:left="0"/>
        <w:jc w:val="center"/>
        <w:rPr>
          <w:b/>
          <w:color w:val="C00000"/>
        </w:rPr>
      </w:pPr>
    </w:p>
    <w:p w:rsidR="00D30A8E" w:rsidRDefault="00D30A8E" w:rsidP="00D30A8E">
      <w:pPr>
        <w:pStyle w:val="ListParagraph"/>
        <w:ind w:left="0"/>
        <w:jc w:val="center"/>
        <w:rPr>
          <w:b/>
          <w:color w:val="C00000"/>
        </w:rPr>
      </w:pPr>
      <w:r w:rsidRPr="00D30A8E">
        <w:rPr>
          <w:b/>
          <w:noProof/>
          <w:color w:val="C00000"/>
        </w:rPr>
        <w:drawing>
          <wp:inline distT="0" distB="0" distL="0" distR="0">
            <wp:extent cx="752226" cy="524785"/>
            <wp:effectExtent l="19050" t="0" r="0" b="0"/>
            <wp:docPr id="11" name="Picture 7" descr="REAP_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EAP_logo1.jp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2" cy="5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8E" w:rsidRDefault="00D30A8E" w:rsidP="00D30A8E">
      <w:pPr>
        <w:pStyle w:val="ListParagraph"/>
        <w:ind w:left="0"/>
        <w:rPr>
          <w:b/>
          <w:color w:val="C00000"/>
        </w:rPr>
      </w:pPr>
    </w:p>
    <w:p w:rsidR="00D30A8E" w:rsidRDefault="00D30A8E" w:rsidP="00D30A8E">
      <w:pPr>
        <w:pStyle w:val="ListParagraph"/>
        <w:ind w:left="0"/>
        <w:rPr>
          <w:b/>
          <w:color w:val="C00000"/>
        </w:rPr>
      </w:pPr>
      <w:r>
        <w:rPr>
          <w:b/>
          <w:color w:val="C00000"/>
        </w:rPr>
        <w:t>Building self esteem…</w:t>
      </w:r>
    </w:p>
    <w:p w:rsidR="00D30A8E" w:rsidRDefault="00D30A8E" w:rsidP="00D30A8E">
      <w:pPr>
        <w:pStyle w:val="ListParagraph"/>
        <w:ind w:left="0"/>
        <w:rPr>
          <w:b/>
          <w:color w:val="C00000"/>
        </w:rPr>
      </w:pPr>
    </w:p>
    <w:p w:rsidR="00D30A8E" w:rsidRPr="00D30A8E" w:rsidRDefault="00D30A8E" w:rsidP="00D30A8E">
      <w:pPr>
        <w:pStyle w:val="ListParagraph"/>
        <w:ind w:left="0"/>
        <w:jc w:val="center"/>
        <w:rPr>
          <w:b/>
          <w:color w:val="C00000"/>
        </w:rPr>
      </w:pPr>
      <w:r w:rsidRPr="00D30A8E">
        <w:rPr>
          <w:b/>
          <w:noProof/>
          <w:color w:val="C00000"/>
        </w:rPr>
        <w:drawing>
          <wp:inline distT="0" distB="0" distL="0" distR="0">
            <wp:extent cx="2929255" cy="2196941"/>
            <wp:effectExtent l="19050" t="0" r="4445" b="0"/>
            <wp:docPr id="13" name="Picture 6" descr="02.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02.13.JPG"/>
                    <pic:cNvPicPr>
                      <a:picLocks noGrp="1" noChangeAspect="1"/>
                    </pic:cNvPicPr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219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A8E" w:rsidRPr="00D30A8E" w:rsidSect="007A4710">
      <w:pgSz w:w="16838" w:h="11906" w:orient="landscape"/>
      <w:pgMar w:top="720" w:right="720" w:bottom="720" w:left="720" w:header="708" w:footer="708" w:gutter="0"/>
      <w:cols w:num="3" w:space="7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EAP_logo1.jpg" style="width:155.25pt;height:175.95pt;visibility:visible;mso-wrap-style:square" o:bullet="t">
        <v:imagedata r:id="rId1" o:title="REAP_logo1"/>
      </v:shape>
    </w:pict>
  </w:numPicBullet>
  <w:abstractNum w:abstractNumId="0">
    <w:nsid w:val="010D0C5D"/>
    <w:multiLevelType w:val="hybridMultilevel"/>
    <w:tmpl w:val="03FADB82"/>
    <w:lvl w:ilvl="0" w:tplc="95623E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B0EC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8A99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F4AE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8AFD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A63A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04B8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9CD4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4CB4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4C389D"/>
    <w:multiLevelType w:val="hybridMultilevel"/>
    <w:tmpl w:val="1F9CE9AE"/>
    <w:lvl w:ilvl="0" w:tplc="4BFC5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56A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E2FF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401C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70087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A9CF7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461C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860A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4C35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33EF8"/>
    <w:multiLevelType w:val="hybridMultilevel"/>
    <w:tmpl w:val="C43CC7C8"/>
    <w:lvl w:ilvl="0" w:tplc="D03E7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00C6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BC07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AF41C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A666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3CEF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46BC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1AFF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58CD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23208"/>
    <w:multiLevelType w:val="hybridMultilevel"/>
    <w:tmpl w:val="530C8AD8"/>
    <w:lvl w:ilvl="0" w:tplc="17D0E4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44D6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CC4D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5094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A836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9897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121B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3C4E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DCFB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4E75243"/>
    <w:multiLevelType w:val="hybridMultilevel"/>
    <w:tmpl w:val="60AAEB00"/>
    <w:lvl w:ilvl="0" w:tplc="E66EA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81E5D"/>
    <w:multiLevelType w:val="hybridMultilevel"/>
    <w:tmpl w:val="0840F502"/>
    <w:lvl w:ilvl="0" w:tplc="FDDEF9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9C0D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8098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8C9F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1E7D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C6D0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8240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8ED8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CE87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7FA021A"/>
    <w:multiLevelType w:val="hybridMultilevel"/>
    <w:tmpl w:val="B6D4528C"/>
    <w:lvl w:ilvl="0" w:tplc="8564C82C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ZapfDingbats" w:eastAsia="Times New Roman" w:hAnsi="ZapfDingbat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907FF"/>
    <w:multiLevelType w:val="hybridMultilevel"/>
    <w:tmpl w:val="E0CE0200"/>
    <w:lvl w:ilvl="0" w:tplc="270C44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6635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92CB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AEF4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9207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4C7A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4473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AC40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3C55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5BA0EEC"/>
    <w:multiLevelType w:val="hybridMultilevel"/>
    <w:tmpl w:val="4DCA93AC"/>
    <w:lvl w:ilvl="0" w:tplc="DBE0E5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F80A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9695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AEF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BEC9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CC93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844E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EED1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EE9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DFD5F42"/>
    <w:multiLevelType w:val="hybridMultilevel"/>
    <w:tmpl w:val="BFF6B850"/>
    <w:lvl w:ilvl="0" w:tplc="4BBE2F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B81D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44EC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C663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4A23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941C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4631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7CFA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1660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5068A"/>
    <w:rsid w:val="00015E00"/>
    <w:rsid w:val="001428BA"/>
    <w:rsid w:val="001A5691"/>
    <w:rsid w:val="001E0A8B"/>
    <w:rsid w:val="00307AB1"/>
    <w:rsid w:val="003125CF"/>
    <w:rsid w:val="00394AEE"/>
    <w:rsid w:val="00420565"/>
    <w:rsid w:val="004312B7"/>
    <w:rsid w:val="004714D0"/>
    <w:rsid w:val="00485486"/>
    <w:rsid w:val="005017ED"/>
    <w:rsid w:val="00517757"/>
    <w:rsid w:val="005903EC"/>
    <w:rsid w:val="006E1B06"/>
    <w:rsid w:val="007548F1"/>
    <w:rsid w:val="007A1254"/>
    <w:rsid w:val="007A2933"/>
    <w:rsid w:val="007A4710"/>
    <w:rsid w:val="007E33AA"/>
    <w:rsid w:val="007E3BAD"/>
    <w:rsid w:val="007F7C41"/>
    <w:rsid w:val="00803B4A"/>
    <w:rsid w:val="008A2D8E"/>
    <w:rsid w:val="008D6FAE"/>
    <w:rsid w:val="008E1255"/>
    <w:rsid w:val="00912BCB"/>
    <w:rsid w:val="009C0DDB"/>
    <w:rsid w:val="00A07910"/>
    <w:rsid w:val="00A51DCA"/>
    <w:rsid w:val="00AB3E0A"/>
    <w:rsid w:val="00B30063"/>
    <w:rsid w:val="00B45574"/>
    <w:rsid w:val="00B83211"/>
    <w:rsid w:val="00BA39F2"/>
    <w:rsid w:val="00BC7920"/>
    <w:rsid w:val="00BD4524"/>
    <w:rsid w:val="00BE5F03"/>
    <w:rsid w:val="00C13013"/>
    <w:rsid w:val="00C372FD"/>
    <w:rsid w:val="00CA44C2"/>
    <w:rsid w:val="00CB4CB0"/>
    <w:rsid w:val="00CB647C"/>
    <w:rsid w:val="00CE4C2B"/>
    <w:rsid w:val="00D10C62"/>
    <w:rsid w:val="00D1636C"/>
    <w:rsid w:val="00D30A8E"/>
    <w:rsid w:val="00D371FE"/>
    <w:rsid w:val="00E47EE7"/>
    <w:rsid w:val="00E5068A"/>
    <w:rsid w:val="00E52936"/>
    <w:rsid w:val="00E851C7"/>
    <w:rsid w:val="00EE2743"/>
    <w:rsid w:val="00F55AF5"/>
    <w:rsid w:val="00FB21A2"/>
    <w:rsid w:val="00FE3201"/>
    <w:rsid w:val="00F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371FE"/>
    <w:pPr>
      <w:keepNext/>
      <w:outlineLvl w:val="3"/>
    </w:pPr>
    <w:rPr>
      <w:rFonts w:ascii="AvantGarde" w:hAnsi="AvantGarde"/>
      <w:b/>
      <w:bCs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371FE"/>
    <w:pPr>
      <w:keepNext/>
      <w:ind w:left="1440" w:firstLine="720"/>
      <w:outlineLvl w:val="4"/>
    </w:pPr>
    <w:rPr>
      <w:rFonts w:ascii="AvantGarde" w:hAnsi="AvantGarde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371FE"/>
    <w:rPr>
      <w:rFonts w:ascii="AvantGarde" w:eastAsia="Times New Roman" w:hAnsi="AvantGarde" w:cs="Times New Roman"/>
      <w:b/>
      <w:bCs/>
      <w:color w:val="FF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371FE"/>
    <w:rPr>
      <w:rFonts w:ascii="AvantGarde" w:eastAsia="Times New Roman" w:hAnsi="AvantGarde" w:cs="Times New Roman"/>
      <w:b/>
      <w:bCs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920"/>
    <w:pPr>
      <w:ind w:left="720"/>
      <w:contextualSpacing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10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80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AP@ukonline.co.uk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REAP-eastafrica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Twigger</dc:creator>
  <cp:lastModifiedBy>Cheryl Twigger</cp:lastModifiedBy>
  <cp:revision>5</cp:revision>
  <cp:lastPrinted>2009-10-05T15:30:00Z</cp:lastPrinted>
  <dcterms:created xsi:type="dcterms:W3CDTF">2009-10-05T15:40:00Z</dcterms:created>
  <dcterms:modified xsi:type="dcterms:W3CDTF">2009-10-21T14:08:00Z</dcterms:modified>
</cp:coreProperties>
</file>